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32345A" w:rsidRPr="003E054A" w:rsidTr="000D688B">
        <w:trPr>
          <w:cantSplit/>
          <w:trHeight w:val="277"/>
        </w:trPr>
        <w:tc>
          <w:tcPr>
            <w:tcW w:w="2718" w:type="dxa"/>
          </w:tcPr>
          <w:p w:rsidR="0032345A" w:rsidRPr="003E054A" w:rsidRDefault="0032345A" w:rsidP="000D688B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5E3AD46" wp14:editId="1A7B3C09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32345A" w:rsidRPr="003E054A" w:rsidRDefault="0032345A" w:rsidP="009948C3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F04EB2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9948C3">
              <w:rPr>
                <w:rFonts w:ascii="MetaNormalCyrLF-Roman" w:hAnsi="MetaNormalCyrLF-Roman" w:cs="Arial"/>
                <w:sz w:val="17"/>
              </w:rPr>
              <w:t>5</w:t>
            </w:r>
            <w:bookmarkStart w:id="0" w:name="_GoBack"/>
            <w:bookmarkEnd w:id="0"/>
          </w:p>
        </w:tc>
      </w:tr>
    </w:tbl>
    <w:p w:rsidR="0032345A" w:rsidRPr="003E054A" w:rsidRDefault="0032345A" w:rsidP="0032345A">
      <w:pPr>
        <w:rPr>
          <w:rFonts w:cs="Arial"/>
          <w:sz w:val="4"/>
          <w:szCs w:val="4"/>
        </w:rPr>
      </w:pPr>
    </w:p>
    <w:tbl>
      <w:tblPr>
        <w:tblW w:w="10660" w:type="dxa"/>
        <w:tblInd w:w="113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60"/>
      </w:tblGrid>
      <w:tr w:rsidR="008229EE" w:rsidRPr="008A35EC" w:rsidTr="008229EE">
        <w:trPr>
          <w:cantSplit/>
          <w:trHeight w:val="1457"/>
        </w:trPr>
        <w:tc>
          <w:tcPr>
            <w:tcW w:w="10660" w:type="dxa"/>
            <w:vAlign w:val="center"/>
          </w:tcPr>
          <w:tbl>
            <w:tblPr>
              <w:tblW w:w="10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tted" w:sz="4" w:space="0" w:color="auto"/>
                <w:insideV w:val="single" w:sz="4" w:space="0" w:color="auto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1260"/>
              <w:gridCol w:w="3985"/>
              <w:gridCol w:w="1134"/>
              <w:gridCol w:w="4111"/>
            </w:tblGrid>
            <w:tr w:rsidR="008229EE" w:rsidRPr="003E054A" w:rsidTr="008229EE">
              <w:trPr>
                <w:trHeight w:val="259"/>
              </w:trPr>
              <w:tc>
                <w:tcPr>
                  <w:tcW w:w="1260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3E054A">
                    <w:rPr>
                      <w:rFonts w:cs="Arial"/>
                      <w:sz w:val="18"/>
                      <w:szCs w:val="18"/>
                    </w:rPr>
                    <w:t>Вх</w:t>
                  </w:r>
                  <w:proofErr w:type="spellEnd"/>
                  <w:r w:rsidRPr="003E054A">
                    <w:rPr>
                      <w:rFonts w:cs="Arial"/>
                      <w:sz w:val="18"/>
                      <w:szCs w:val="18"/>
                    </w:rPr>
                    <w:t>. №</w:t>
                  </w:r>
                </w:p>
              </w:tc>
              <w:tc>
                <w:tcPr>
                  <w:tcW w:w="3985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nil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229EE" w:rsidRPr="003E054A" w:rsidTr="008229EE"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3E054A">
                    <w:rPr>
                      <w:rFonts w:cs="Arial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3985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3E054A">
                    <w:rPr>
                      <w:rFonts w:cs="Arial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4111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229EE" w:rsidRPr="003E054A" w:rsidTr="008229EE"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3E054A">
                    <w:rPr>
                      <w:rFonts w:cs="Arial"/>
                      <w:sz w:val="18"/>
                      <w:szCs w:val="18"/>
                    </w:rPr>
                    <w:t>Принял</w:t>
                  </w:r>
                </w:p>
              </w:tc>
              <w:tc>
                <w:tcPr>
                  <w:tcW w:w="3985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3E054A">
                    <w:rPr>
                      <w:rFonts w:cs="Arial"/>
                      <w:sz w:val="18"/>
                      <w:szCs w:val="18"/>
                    </w:rPr>
                    <w:t>Исполнил</w:t>
                  </w:r>
                </w:p>
              </w:tc>
              <w:tc>
                <w:tcPr>
                  <w:tcW w:w="4111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229EE" w:rsidRPr="003E054A" w:rsidTr="008229EE">
              <w:tc>
                <w:tcPr>
                  <w:tcW w:w="1260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3985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auto"/>
                    <w:righ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left w:val="nil"/>
                  </w:tcBorders>
                  <w:shd w:val="clear" w:color="auto" w:fill="E6E6E6"/>
                </w:tcPr>
                <w:p w:rsidR="008229EE" w:rsidRPr="003E054A" w:rsidRDefault="008229EE" w:rsidP="008229EE">
                  <w:pPr>
                    <w:pStyle w:val="a3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:rsidR="008229EE" w:rsidRDefault="008229EE" w:rsidP="000D688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</w:p>
          <w:p w:rsidR="008229EE" w:rsidRDefault="008229EE" w:rsidP="008229EE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</w:p>
          <w:p w:rsidR="008229EE" w:rsidRPr="00F04EB2" w:rsidRDefault="008229EE" w:rsidP="008229EE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F04EB2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8229EE" w:rsidRPr="00F04EB2" w:rsidRDefault="008229EE" w:rsidP="008229EE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F04EB2">
              <w:rPr>
                <w:rFonts w:cs="Arial"/>
                <w:b/>
                <w:caps/>
                <w:sz w:val="24"/>
                <w:szCs w:val="24"/>
              </w:rPr>
              <w:t>О дроблени</w:t>
            </w:r>
            <w:r w:rsidR="00F04EB2">
              <w:rPr>
                <w:rFonts w:cs="Arial"/>
                <w:b/>
                <w:caps/>
                <w:sz w:val="24"/>
                <w:szCs w:val="24"/>
              </w:rPr>
              <w:t>И</w:t>
            </w:r>
            <w:r w:rsidR="00F04EB2" w:rsidRPr="00F04EB2">
              <w:rPr>
                <w:rFonts w:cs="Arial"/>
                <w:b/>
                <w:caps/>
                <w:sz w:val="24"/>
                <w:szCs w:val="24"/>
              </w:rPr>
              <w:t xml:space="preserve"> </w:t>
            </w:r>
            <w:r w:rsidR="009C6EC9" w:rsidRPr="00F04EB2">
              <w:rPr>
                <w:rFonts w:cs="Arial"/>
                <w:b/>
                <w:caps/>
                <w:sz w:val="24"/>
                <w:szCs w:val="24"/>
              </w:rPr>
              <w:t>(консолидации)</w:t>
            </w:r>
            <w:r w:rsidRPr="00F04EB2">
              <w:rPr>
                <w:rFonts w:cs="Arial"/>
                <w:b/>
                <w:caps/>
                <w:sz w:val="24"/>
                <w:szCs w:val="24"/>
              </w:rPr>
              <w:t xml:space="preserve"> ИНВЕСТИЦИОННЫХ ПАЕВ</w:t>
            </w:r>
          </w:p>
          <w:p w:rsidR="008229EE" w:rsidRPr="008A35EC" w:rsidRDefault="008229EE" w:rsidP="008229EE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</w:p>
        </w:tc>
      </w:tr>
    </w:tbl>
    <w:p w:rsidR="0032345A" w:rsidRPr="00141F88" w:rsidRDefault="0032345A" w:rsidP="0032345A">
      <w:pPr>
        <w:pStyle w:val="a3"/>
        <w:rPr>
          <w:rFonts w:cs="Arial"/>
        </w:rPr>
      </w:pPr>
    </w:p>
    <w:tbl>
      <w:tblPr>
        <w:tblW w:w="10093" w:type="dxa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7"/>
        <w:gridCol w:w="7796"/>
      </w:tblGrid>
      <w:tr w:rsidR="00962303" w:rsidRPr="00141F88" w:rsidTr="00141F88">
        <w:tc>
          <w:tcPr>
            <w:tcW w:w="2297" w:type="dxa"/>
          </w:tcPr>
          <w:p w:rsidR="00962303" w:rsidRPr="00141F88" w:rsidRDefault="00962303" w:rsidP="00AE1F7F">
            <w:pPr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141F88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7796" w:type="dxa"/>
            <w:tcBorders>
              <w:bottom w:val="single" w:sz="6" w:space="0" w:color="auto"/>
            </w:tcBorders>
          </w:tcPr>
          <w:p w:rsidR="00962303" w:rsidRPr="00141F88" w:rsidRDefault="00962303" w:rsidP="00467022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AE1F7F" w:rsidRPr="00141F88" w:rsidRDefault="00AE1F7F" w:rsidP="00AE1F7F">
      <w:pPr>
        <w:rPr>
          <w:rFonts w:cs="Arial"/>
          <w:b/>
        </w:rPr>
      </w:pPr>
    </w:p>
    <w:p w:rsidR="00AE1F7F" w:rsidRPr="00141F88" w:rsidRDefault="00AE1F7F" w:rsidP="00141F88">
      <w:pPr>
        <w:ind w:firstLine="142"/>
        <w:rPr>
          <w:rFonts w:cs="Arial"/>
        </w:rPr>
      </w:pPr>
      <w:r w:rsidRPr="00141F88">
        <w:rPr>
          <w:rFonts w:cs="Arial"/>
          <w:b/>
        </w:rPr>
        <w:t>Сведения о лице, подавшем Распоряжение:</w:t>
      </w: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229"/>
      </w:tblGrid>
      <w:tr w:rsidR="00AE1F7F" w:rsidRPr="00141F88" w:rsidTr="00141F88">
        <w:trPr>
          <w:trHeight w:val="281"/>
        </w:trPr>
        <w:tc>
          <w:tcPr>
            <w:tcW w:w="2977" w:type="dxa"/>
          </w:tcPr>
          <w:p w:rsidR="00AE1F7F" w:rsidRPr="00141F88" w:rsidRDefault="00AE1F7F" w:rsidP="00141F88">
            <w:pPr>
              <w:spacing w:before="60"/>
              <w:ind w:left="72"/>
              <w:rPr>
                <w:rFonts w:cs="Arial"/>
                <w:sz w:val="18"/>
                <w:szCs w:val="18"/>
              </w:rPr>
            </w:pPr>
            <w:r w:rsidRPr="00141F88">
              <w:rPr>
                <w:rFonts w:cs="Arial"/>
                <w:sz w:val="18"/>
                <w:szCs w:val="18"/>
              </w:rPr>
              <w:t>Фамилия Имя Отчество</w:t>
            </w:r>
            <w:r w:rsidRPr="00141F88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141F88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E1F7F" w:rsidRPr="00141F88" w:rsidRDefault="00AE1F7F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32345A" w:rsidRPr="00141F88" w:rsidRDefault="0032345A" w:rsidP="0032345A">
      <w:pPr>
        <w:rPr>
          <w:rFonts w:cs="Arial"/>
        </w:rPr>
      </w:pPr>
    </w:p>
    <w:p w:rsidR="0032345A" w:rsidRPr="00141F88" w:rsidRDefault="0032345A" w:rsidP="0032345A">
      <w:pPr>
        <w:jc w:val="center"/>
        <w:rPr>
          <w:rFonts w:cs="Arial"/>
          <w:i/>
          <w:sz w:val="22"/>
        </w:rPr>
      </w:pPr>
      <w:r w:rsidRPr="00141F88">
        <w:rPr>
          <w:rFonts w:cs="Arial"/>
          <w:b/>
          <w:sz w:val="22"/>
        </w:rPr>
        <w:t xml:space="preserve">настоящим просит провести операцию дробления </w:t>
      </w:r>
      <w:r w:rsidR="00F04EB2">
        <w:rPr>
          <w:rFonts w:cs="Arial"/>
          <w:b/>
          <w:sz w:val="22"/>
        </w:rPr>
        <w:t xml:space="preserve">(консолидации) </w:t>
      </w:r>
      <w:r w:rsidRPr="00141F88">
        <w:rPr>
          <w:rFonts w:cs="Arial"/>
          <w:b/>
          <w:sz w:val="22"/>
        </w:rPr>
        <w:t>инвестиционных паев</w:t>
      </w:r>
    </w:p>
    <w:p w:rsidR="0032345A" w:rsidRPr="00141F88" w:rsidRDefault="0032345A" w:rsidP="0032345A">
      <w:pPr>
        <w:pStyle w:val="a5"/>
        <w:rPr>
          <w:rFonts w:ascii="Arial" w:hAnsi="Arial" w:cs="Arial"/>
          <w:sz w:val="12"/>
          <w:szCs w:val="12"/>
        </w:rPr>
      </w:pPr>
    </w:p>
    <w:p w:rsidR="0032345A" w:rsidRPr="00141F88" w:rsidRDefault="0032345A" w:rsidP="0032345A">
      <w:pPr>
        <w:pStyle w:val="a5"/>
        <w:rPr>
          <w:rFonts w:ascii="Arial" w:hAnsi="Arial" w:cs="Arial"/>
          <w:sz w:val="12"/>
          <w:szCs w:val="12"/>
        </w:rPr>
      </w:pPr>
    </w:p>
    <w:tbl>
      <w:tblPr>
        <w:tblW w:w="995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80"/>
        <w:gridCol w:w="5220"/>
        <w:gridCol w:w="900"/>
        <w:gridCol w:w="957"/>
      </w:tblGrid>
      <w:tr w:rsidR="0032345A" w:rsidRPr="00141F88" w:rsidTr="00F04EB2">
        <w:trPr>
          <w:trHeight w:val="465"/>
        </w:trPr>
        <w:tc>
          <w:tcPr>
            <w:tcW w:w="2880" w:type="dxa"/>
          </w:tcPr>
          <w:p w:rsidR="0032345A" w:rsidRPr="00141F88" w:rsidRDefault="0032345A" w:rsidP="00F04EB2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bookmarkStart w:id="1" w:name="_Toc388434823"/>
            <w:bookmarkStart w:id="2" w:name="_Toc388435774"/>
            <w:bookmarkStart w:id="3" w:name="_Toc523223419"/>
            <w:r w:rsidRPr="00141F88">
              <w:rPr>
                <w:rFonts w:cs="Arial"/>
                <w:sz w:val="18"/>
                <w:szCs w:val="18"/>
              </w:rPr>
              <w:t>Коэффициент дробления</w:t>
            </w:r>
            <w:r w:rsidR="00F04EB2">
              <w:rPr>
                <w:rFonts w:cs="Arial"/>
                <w:sz w:val="18"/>
                <w:szCs w:val="18"/>
              </w:rPr>
              <w:t xml:space="preserve"> (консолидации)</w:t>
            </w:r>
            <w:r w:rsidRPr="00141F88">
              <w:rPr>
                <w:rFonts w:cs="Arial"/>
                <w:sz w:val="18"/>
                <w:szCs w:val="18"/>
              </w:rPr>
              <w:t>:</w:t>
            </w:r>
            <w:bookmarkEnd w:id="1"/>
            <w:bookmarkEnd w:id="2"/>
            <w:bookmarkEnd w:id="3"/>
          </w:p>
          <w:p w:rsidR="0032345A" w:rsidRPr="00141F88" w:rsidRDefault="0032345A" w:rsidP="00141F88">
            <w:pPr>
              <w:outlineLvl w:val="0"/>
              <w:rPr>
                <w:rFonts w:cs="Arial"/>
              </w:rPr>
            </w:pPr>
          </w:p>
        </w:tc>
        <w:tc>
          <w:tcPr>
            <w:tcW w:w="7077" w:type="dxa"/>
            <w:gridSpan w:val="3"/>
            <w:tcBorders>
              <w:bottom w:val="single" w:sz="4" w:space="0" w:color="auto"/>
            </w:tcBorders>
          </w:tcPr>
          <w:p w:rsidR="0032345A" w:rsidRPr="00141F88" w:rsidRDefault="0032345A" w:rsidP="00141F88">
            <w:pPr>
              <w:pStyle w:val="a5"/>
              <w:ind w:right="2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2345A" w:rsidRPr="00141F88" w:rsidTr="00F04EB2">
        <w:trPr>
          <w:trHeight w:val="465"/>
        </w:trPr>
        <w:tc>
          <w:tcPr>
            <w:tcW w:w="2880" w:type="dxa"/>
          </w:tcPr>
          <w:p w:rsidR="0032345A" w:rsidRPr="00141F88" w:rsidRDefault="0032345A" w:rsidP="00141F88">
            <w:pPr>
              <w:outlineLvl w:val="0"/>
              <w:rPr>
                <w:rFonts w:cs="Arial"/>
              </w:rPr>
            </w:pPr>
            <w:bookmarkStart w:id="4" w:name="_Toc388434824"/>
            <w:bookmarkStart w:id="5" w:name="_Toc388435775"/>
            <w:bookmarkStart w:id="6" w:name="_Toc523223420"/>
            <w:r w:rsidRPr="00141F88">
              <w:rPr>
                <w:rFonts w:cs="Arial"/>
                <w:sz w:val="18"/>
                <w:szCs w:val="18"/>
              </w:rPr>
              <w:t>Дата проведения операции дробления</w:t>
            </w:r>
            <w:r w:rsidR="00F04EB2">
              <w:rPr>
                <w:rFonts w:cs="Arial"/>
                <w:sz w:val="18"/>
                <w:szCs w:val="18"/>
              </w:rPr>
              <w:t xml:space="preserve"> (консолидации)</w:t>
            </w:r>
            <w:r w:rsidRPr="00141F88">
              <w:rPr>
                <w:rFonts w:cs="Arial"/>
              </w:rPr>
              <w:t>:</w:t>
            </w:r>
            <w:bookmarkEnd w:id="4"/>
            <w:bookmarkEnd w:id="5"/>
            <w:bookmarkEnd w:id="6"/>
          </w:p>
        </w:tc>
        <w:tc>
          <w:tcPr>
            <w:tcW w:w="7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45A" w:rsidRPr="00141F88" w:rsidRDefault="0032345A" w:rsidP="00141F88">
            <w:pPr>
              <w:pStyle w:val="a5"/>
              <w:ind w:right="2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2345A" w:rsidRPr="00141F88" w:rsidTr="00F04EB2">
        <w:trPr>
          <w:trHeight w:val="231"/>
        </w:trPr>
        <w:tc>
          <w:tcPr>
            <w:tcW w:w="8100" w:type="dxa"/>
            <w:gridSpan w:val="2"/>
          </w:tcPr>
          <w:p w:rsidR="0032345A" w:rsidRPr="00141F88" w:rsidRDefault="0032345A" w:rsidP="00141F88">
            <w:pPr>
              <w:outlineLvl w:val="0"/>
              <w:rPr>
                <w:rFonts w:cs="Arial"/>
              </w:rPr>
            </w:pPr>
          </w:p>
        </w:tc>
        <w:tc>
          <w:tcPr>
            <w:tcW w:w="900" w:type="dxa"/>
            <w:vAlign w:val="center"/>
          </w:tcPr>
          <w:p w:rsidR="0032345A" w:rsidRPr="00141F88" w:rsidRDefault="0032345A" w:rsidP="00141F88">
            <w:pPr>
              <w:pStyle w:val="a5"/>
              <w:ind w:right="2"/>
              <w:rPr>
                <w:rFonts w:ascii="Arial" w:hAnsi="Arial" w:cs="Arial"/>
                <w:b w:val="0"/>
                <w:bCs/>
                <w:iCs/>
                <w:sz w:val="20"/>
              </w:rPr>
            </w:pPr>
          </w:p>
        </w:tc>
        <w:tc>
          <w:tcPr>
            <w:tcW w:w="957" w:type="dxa"/>
            <w:vAlign w:val="center"/>
          </w:tcPr>
          <w:p w:rsidR="0032345A" w:rsidRPr="00141F88" w:rsidRDefault="0032345A" w:rsidP="00141F88">
            <w:pPr>
              <w:pStyle w:val="a5"/>
              <w:ind w:right="2"/>
              <w:rPr>
                <w:rFonts w:ascii="Arial" w:hAnsi="Arial" w:cs="Arial"/>
                <w:b w:val="0"/>
                <w:bCs/>
                <w:iCs/>
                <w:sz w:val="20"/>
              </w:rPr>
            </w:pPr>
          </w:p>
        </w:tc>
      </w:tr>
      <w:tr w:rsidR="0032345A" w:rsidRPr="00141F88" w:rsidTr="00F04EB2">
        <w:trPr>
          <w:trHeight w:val="465"/>
        </w:trPr>
        <w:tc>
          <w:tcPr>
            <w:tcW w:w="8100" w:type="dxa"/>
            <w:gridSpan w:val="2"/>
          </w:tcPr>
          <w:p w:rsidR="0032345A" w:rsidRPr="00141F88" w:rsidRDefault="0032345A" w:rsidP="00141F88">
            <w:pPr>
              <w:outlineLvl w:val="0"/>
              <w:rPr>
                <w:rFonts w:cs="Arial"/>
                <w:sz w:val="18"/>
                <w:szCs w:val="18"/>
              </w:rPr>
            </w:pPr>
            <w:bookmarkStart w:id="7" w:name="_Toc388434825"/>
            <w:bookmarkStart w:id="8" w:name="_Toc388435776"/>
            <w:bookmarkStart w:id="9" w:name="_Toc523223421"/>
            <w:r w:rsidRPr="00141F88">
              <w:rPr>
                <w:rFonts w:cs="Arial"/>
                <w:sz w:val="18"/>
                <w:szCs w:val="18"/>
              </w:rPr>
              <w:t xml:space="preserve">Операцию дробления </w:t>
            </w:r>
            <w:r w:rsidR="00F04EB2">
              <w:rPr>
                <w:rFonts w:cs="Arial"/>
                <w:sz w:val="18"/>
                <w:szCs w:val="18"/>
              </w:rPr>
              <w:t>(консолидации)</w:t>
            </w:r>
            <w:r w:rsidR="00F04EB2">
              <w:rPr>
                <w:rFonts w:cs="Arial"/>
                <w:sz w:val="18"/>
                <w:szCs w:val="18"/>
              </w:rPr>
              <w:t xml:space="preserve"> </w:t>
            </w:r>
            <w:r w:rsidRPr="00141F88">
              <w:rPr>
                <w:rFonts w:cs="Arial"/>
                <w:sz w:val="18"/>
                <w:szCs w:val="18"/>
              </w:rPr>
              <w:t>необходимо провести по лицевому счету «дополнительные инвестиционные паи» (для закрытых паевых инвестиционных фондов):</w:t>
            </w:r>
            <w:bookmarkEnd w:id="7"/>
            <w:bookmarkEnd w:id="8"/>
            <w:bookmarkEnd w:id="9"/>
          </w:p>
        </w:tc>
        <w:tc>
          <w:tcPr>
            <w:tcW w:w="900" w:type="dxa"/>
            <w:vAlign w:val="center"/>
          </w:tcPr>
          <w:p w:rsidR="0032345A" w:rsidRPr="00141F88" w:rsidRDefault="0032345A" w:rsidP="00141F88">
            <w:pPr>
              <w:pStyle w:val="a5"/>
              <w:ind w:right="2"/>
              <w:rPr>
                <w:rFonts w:ascii="Arial" w:hAnsi="Arial" w:cs="Arial"/>
                <w:b w:val="0"/>
                <w:bCs/>
                <w:iCs/>
                <w:sz w:val="20"/>
              </w:rPr>
            </w:pP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fldChar w:fldCharType="begin"/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instrText>SYMBOL 113 \f "Wingdings" \s 12</w:instrText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fldChar w:fldCharType="separate"/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t>q</w:t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fldChar w:fldCharType="end"/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t xml:space="preserve"> Да</w:t>
            </w:r>
          </w:p>
        </w:tc>
        <w:tc>
          <w:tcPr>
            <w:tcW w:w="957" w:type="dxa"/>
            <w:vAlign w:val="center"/>
          </w:tcPr>
          <w:p w:rsidR="0032345A" w:rsidRPr="00141F88" w:rsidRDefault="0032345A" w:rsidP="00141F88">
            <w:pPr>
              <w:pStyle w:val="a5"/>
              <w:ind w:right="2"/>
              <w:rPr>
                <w:rFonts w:ascii="Arial" w:hAnsi="Arial" w:cs="Arial"/>
                <w:b w:val="0"/>
                <w:bCs/>
                <w:iCs/>
                <w:sz w:val="20"/>
              </w:rPr>
            </w:pP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fldChar w:fldCharType="begin"/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instrText>SYMBOL 113 \f "Wingdings" \s 12</w:instrText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fldChar w:fldCharType="separate"/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t>q</w:t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fldChar w:fldCharType="end"/>
            </w:r>
            <w:r w:rsidRPr="00141F88">
              <w:rPr>
                <w:rFonts w:ascii="Arial" w:hAnsi="Arial" w:cs="Arial"/>
                <w:b w:val="0"/>
                <w:bCs/>
                <w:iCs/>
                <w:sz w:val="20"/>
              </w:rPr>
              <w:t xml:space="preserve"> Нет</w:t>
            </w:r>
          </w:p>
        </w:tc>
      </w:tr>
    </w:tbl>
    <w:p w:rsidR="0032345A" w:rsidRPr="00141F88" w:rsidRDefault="0032345A" w:rsidP="00141F88">
      <w:pPr>
        <w:rPr>
          <w:rFonts w:cs="Arial"/>
        </w:rPr>
      </w:pPr>
    </w:p>
    <w:tbl>
      <w:tblPr>
        <w:tblW w:w="1003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32345A" w:rsidRPr="00141F88" w:rsidTr="000D688B">
        <w:trPr>
          <w:trHeight w:val="453"/>
        </w:trPr>
        <w:tc>
          <w:tcPr>
            <w:tcW w:w="2988" w:type="dxa"/>
          </w:tcPr>
          <w:p w:rsidR="0032345A" w:rsidRPr="00141F88" w:rsidRDefault="0032345A" w:rsidP="00141F88">
            <w:pPr>
              <w:outlineLvl w:val="0"/>
              <w:rPr>
                <w:rFonts w:cs="Arial"/>
                <w:sz w:val="18"/>
                <w:szCs w:val="18"/>
              </w:rPr>
            </w:pPr>
            <w:bookmarkStart w:id="10" w:name="_Toc388434826"/>
            <w:bookmarkStart w:id="11" w:name="_Toc388435777"/>
            <w:bookmarkStart w:id="12" w:name="_Toc523223422"/>
            <w:r w:rsidRPr="00141F88">
              <w:rPr>
                <w:rFonts w:cs="Arial"/>
                <w:sz w:val="18"/>
                <w:szCs w:val="18"/>
              </w:rPr>
              <w:t>Название паевого</w:t>
            </w:r>
            <w:bookmarkEnd w:id="10"/>
            <w:bookmarkEnd w:id="11"/>
            <w:bookmarkEnd w:id="12"/>
          </w:p>
          <w:p w:rsidR="0032345A" w:rsidRPr="00141F88" w:rsidRDefault="0032345A" w:rsidP="00141F88">
            <w:pPr>
              <w:outlineLvl w:val="0"/>
              <w:rPr>
                <w:rFonts w:cs="Arial"/>
                <w:sz w:val="18"/>
                <w:szCs w:val="18"/>
              </w:rPr>
            </w:pPr>
            <w:bookmarkStart w:id="13" w:name="_Toc388434827"/>
            <w:bookmarkStart w:id="14" w:name="_Toc388435778"/>
            <w:bookmarkStart w:id="15" w:name="_Toc523223423"/>
            <w:r w:rsidRPr="00141F88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13"/>
            <w:bookmarkEnd w:id="14"/>
            <w:bookmarkEnd w:id="15"/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2345A" w:rsidRPr="00141F88" w:rsidRDefault="0032345A" w:rsidP="00141F88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32345A" w:rsidRPr="00141F88" w:rsidRDefault="0032345A" w:rsidP="00141F88">
      <w:pPr>
        <w:rPr>
          <w:rFonts w:cs="Arial"/>
          <w:sz w:val="18"/>
          <w:szCs w:val="18"/>
        </w:rPr>
      </w:pPr>
    </w:p>
    <w:tbl>
      <w:tblPr>
        <w:tblW w:w="1003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75440F" w:rsidRPr="00141F88" w:rsidTr="00467022">
        <w:trPr>
          <w:trHeight w:val="453"/>
        </w:trPr>
        <w:tc>
          <w:tcPr>
            <w:tcW w:w="2988" w:type="dxa"/>
          </w:tcPr>
          <w:p w:rsidR="0075440F" w:rsidRPr="00141F88" w:rsidRDefault="0075440F" w:rsidP="00141F88">
            <w:pPr>
              <w:outlineLvl w:val="0"/>
              <w:rPr>
                <w:rFonts w:cs="Arial"/>
                <w:sz w:val="18"/>
                <w:szCs w:val="18"/>
              </w:rPr>
            </w:pPr>
            <w:r w:rsidRPr="00141F88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75440F" w:rsidRPr="00141F88" w:rsidRDefault="0075440F" w:rsidP="00141F88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75440F" w:rsidRPr="00141F88" w:rsidRDefault="0075440F" w:rsidP="00141F88">
      <w:pPr>
        <w:rPr>
          <w:rFonts w:cs="Arial"/>
        </w:rPr>
      </w:pPr>
    </w:p>
    <w:p w:rsidR="0032345A" w:rsidRPr="00141F88" w:rsidRDefault="0032345A" w:rsidP="00141F88">
      <w:pPr>
        <w:ind w:firstLine="567"/>
        <w:rPr>
          <w:rFonts w:cs="Arial"/>
          <w:sz w:val="22"/>
        </w:rPr>
      </w:pPr>
    </w:p>
    <w:p w:rsidR="0032345A" w:rsidRPr="00141F88" w:rsidRDefault="0032345A" w:rsidP="0032345A">
      <w:pPr>
        <w:rPr>
          <w:rFonts w:cs="Arial"/>
          <w:sz w:val="18"/>
          <w:szCs w:val="18"/>
        </w:rPr>
      </w:pPr>
      <w:r w:rsidRPr="00141F88">
        <w:rPr>
          <w:rFonts w:cs="Arial"/>
          <w:sz w:val="18"/>
          <w:szCs w:val="18"/>
        </w:rPr>
        <w:t>Дата заполнения: «______» ________________ 20__ г.</w:t>
      </w:r>
    </w:p>
    <w:p w:rsidR="0032345A" w:rsidRPr="00141F88" w:rsidRDefault="0032345A" w:rsidP="0032345A">
      <w:pPr>
        <w:ind w:left="-142" w:firstLine="7930"/>
        <w:rPr>
          <w:rFonts w:cs="Arial"/>
          <w:sz w:val="22"/>
        </w:rPr>
      </w:pPr>
    </w:p>
    <w:p w:rsidR="0032345A" w:rsidRPr="00141F88" w:rsidRDefault="0032345A" w:rsidP="0032345A">
      <w:pPr>
        <w:rPr>
          <w:rFonts w:cs="Arial"/>
          <w:sz w:val="24"/>
        </w:rPr>
      </w:pPr>
      <w:r w:rsidRPr="00141F88">
        <w:rPr>
          <w:rFonts w:cs="Arial"/>
          <w:sz w:val="24"/>
        </w:rPr>
        <w:t>____________________/______________________________/</w:t>
      </w:r>
    </w:p>
    <w:p w:rsidR="0032345A" w:rsidRPr="00141F88" w:rsidRDefault="0032345A" w:rsidP="0032345A">
      <w:pPr>
        <w:rPr>
          <w:rFonts w:cs="Arial"/>
          <w:i/>
          <w:sz w:val="16"/>
        </w:rPr>
      </w:pPr>
      <w:r w:rsidRPr="00141F88">
        <w:rPr>
          <w:rFonts w:cs="Arial"/>
          <w:i/>
          <w:sz w:val="16"/>
        </w:rPr>
        <w:t>(</w:t>
      </w:r>
      <w:r w:rsidR="0075440F" w:rsidRPr="00141F88">
        <w:rPr>
          <w:rFonts w:cs="Arial"/>
          <w:i/>
          <w:sz w:val="16"/>
        </w:rPr>
        <w:t>Подпись лица, подавшего распоряжение</w:t>
      </w:r>
      <w:r w:rsidRPr="00141F88">
        <w:rPr>
          <w:rFonts w:cs="Arial"/>
          <w:i/>
          <w:sz w:val="16"/>
        </w:rPr>
        <w:t>)</w:t>
      </w:r>
    </w:p>
    <w:p w:rsidR="0032345A" w:rsidRPr="00141F88" w:rsidRDefault="0032345A" w:rsidP="0032345A">
      <w:pPr>
        <w:ind w:left="708" w:firstLine="708"/>
        <w:rPr>
          <w:rFonts w:cs="Arial"/>
        </w:rPr>
      </w:pPr>
      <w:r w:rsidRPr="00141F88">
        <w:rPr>
          <w:rFonts w:cs="Arial"/>
        </w:rPr>
        <w:t>М. П.</w:t>
      </w:r>
    </w:p>
    <w:p w:rsidR="0032345A" w:rsidRPr="008A35EC" w:rsidRDefault="0032345A" w:rsidP="0032345A">
      <w:pPr>
        <w:ind w:left="708" w:firstLine="708"/>
        <w:rPr>
          <w:rFonts w:ascii="MetaNormalCyrLF-Roman" w:hAnsi="MetaNormalCyrLF-Roman" w:cs="Arial"/>
        </w:rPr>
      </w:pPr>
    </w:p>
    <w:p w:rsidR="00962303" w:rsidRDefault="00962303"/>
    <w:p w:rsidR="00962303" w:rsidRPr="00962303" w:rsidRDefault="00962303" w:rsidP="00962303"/>
    <w:p w:rsidR="00962303" w:rsidRPr="00962303" w:rsidRDefault="00962303" w:rsidP="00962303"/>
    <w:p w:rsidR="00962303" w:rsidRPr="00962303" w:rsidRDefault="00962303" w:rsidP="00962303"/>
    <w:p w:rsidR="00962303" w:rsidRPr="00962303" w:rsidRDefault="00962303" w:rsidP="00962303"/>
    <w:p w:rsidR="00962303" w:rsidRDefault="00962303" w:rsidP="00962303"/>
    <w:p w:rsidR="00853BF4" w:rsidRPr="00962303" w:rsidRDefault="00962303" w:rsidP="00962303">
      <w:pPr>
        <w:tabs>
          <w:tab w:val="left" w:pos="3900"/>
        </w:tabs>
      </w:pPr>
      <w:r>
        <w:tab/>
      </w:r>
    </w:p>
    <w:sectPr w:rsidR="00853BF4" w:rsidRPr="00962303" w:rsidSect="00962303">
      <w:footerReference w:type="default" r:id="rId8"/>
      <w:pgSz w:w="11906" w:h="16838"/>
      <w:pgMar w:top="720" w:right="720" w:bottom="720" w:left="720" w:header="708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303" w:rsidRDefault="00962303" w:rsidP="00962303">
      <w:r>
        <w:separator/>
      </w:r>
    </w:p>
  </w:endnote>
  <w:endnote w:type="continuationSeparator" w:id="0">
    <w:p w:rsidR="00962303" w:rsidRDefault="00962303" w:rsidP="0096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303" w:rsidRPr="00A229EF" w:rsidRDefault="00AE1F7F" w:rsidP="00962303">
    <w:pPr>
      <w:pStyle w:val="a7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="00962303" w:rsidRPr="00A229EF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303" w:rsidRDefault="00962303" w:rsidP="00962303">
      <w:r>
        <w:separator/>
      </w:r>
    </w:p>
  </w:footnote>
  <w:footnote w:type="continuationSeparator" w:id="0">
    <w:p w:rsidR="00962303" w:rsidRDefault="00962303" w:rsidP="009623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D9"/>
    <w:rsid w:val="00141F88"/>
    <w:rsid w:val="0032345A"/>
    <w:rsid w:val="007223D9"/>
    <w:rsid w:val="0075440F"/>
    <w:rsid w:val="008229EE"/>
    <w:rsid w:val="00853BF4"/>
    <w:rsid w:val="00962303"/>
    <w:rsid w:val="00984203"/>
    <w:rsid w:val="009948C3"/>
    <w:rsid w:val="009C6EC9"/>
    <w:rsid w:val="00AE1F7F"/>
    <w:rsid w:val="00F0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C632991-C8DD-4D9E-A7EA-F1666367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45A"/>
    <w:pPr>
      <w:jc w:val="both"/>
    </w:pPr>
    <w:rPr>
      <w:rFonts w:ascii="Arial" w:hAnsi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34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45A"/>
    <w:rPr>
      <w:rFonts w:ascii="Arial" w:hAnsi="Arial"/>
      <w:lang w:eastAsia="ru-RU"/>
    </w:rPr>
  </w:style>
  <w:style w:type="paragraph" w:styleId="a5">
    <w:name w:val="Title"/>
    <w:basedOn w:val="a"/>
    <w:link w:val="a6"/>
    <w:qFormat/>
    <w:rsid w:val="0032345A"/>
    <w:pPr>
      <w:jc w:val="center"/>
    </w:pPr>
    <w:rPr>
      <w:rFonts w:ascii="Times New Roman" w:hAnsi="Times New Roman"/>
      <w:b/>
      <w:i/>
      <w:sz w:val="28"/>
      <w:szCs w:val="24"/>
      <w:lang w:eastAsia="en-US"/>
    </w:rPr>
  </w:style>
  <w:style w:type="character" w:customStyle="1" w:styleId="a6">
    <w:name w:val="Название Знак"/>
    <w:basedOn w:val="a0"/>
    <w:link w:val="a5"/>
    <w:rsid w:val="0032345A"/>
    <w:rPr>
      <w:b/>
      <w:i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9623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2303"/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BA940-DEEF-494F-BF00-B3357619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Захаркина Людмила Александровна</dc:creator>
  <cp:keywords/>
  <dc:description/>
  <cp:lastModifiedBy>Захаркина Людмила Александровна</cp:lastModifiedBy>
  <cp:revision>10</cp:revision>
  <dcterms:created xsi:type="dcterms:W3CDTF">2020-09-20T17:19:00Z</dcterms:created>
  <dcterms:modified xsi:type="dcterms:W3CDTF">2023-03-27T14:05:00Z</dcterms:modified>
</cp:coreProperties>
</file>